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B6518" w14:textId="77777777" w:rsidR="003643F7" w:rsidRDefault="009202C1" w:rsidP="003022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r w:rsidRPr="00566044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Пояснювальна записка</w:t>
      </w:r>
      <w:r w:rsidR="00566044" w:rsidRPr="0056604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C3D8A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</w:t>
      </w:r>
      <w:r w:rsidR="00566044" w:rsidRPr="0056604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фінансового плану </w:t>
      </w:r>
    </w:p>
    <w:p w14:paraId="61B47150" w14:textId="626BF74E" w:rsidR="003643F7" w:rsidRDefault="003643F7" w:rsidP="003022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КНП «ЦПМСД» ФОНТАНСЬКОЇ СІЛЬСЬКОЇ РАДИ ОДЕСЬКОГО РАЙОНУ ОДЕСЬКОЇ ОБЛАСТІ</w:t>
      </w:r>
    </w:p>
    <w:p w14:paraId="7838DE18" w14:textId="6D4A0A9D" w:rsidR="00084541" w:rsidRDefault="00566044" w:rsidP="003022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6604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202</w:t>
      </w:r>
      <w:r w:rsidR="00302280"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Pr="0056604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</w:p>
    <w:p w14:paraId="4C862C16" w14:textId="77777777" w:rsidR="00817491" w:rsidRPr="00566044" w:rsidRDefault="00817491" w:rsidP="003022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825E322" w14:textId="77777777" w:rsidR="009202C1" w:rsidRPr="000436BA" w:rsidRDefault="009202C1" w:rsidP="009202C1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8D5E551" w14:textId="061DB44B" w:rsidR="003643F7" w:rsidRDefault="0053485F" w:rsidP="00242C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566044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ОМУНАЛЬНЕ НЕКОМЕРЦІЙНЕ ПІДПРИЄМСТВО</w:t>
      </w: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22459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«Ц</w:t>
      </w:r>
      <w:r w:rsidR="00566044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ЕНТР ПЕРВИННОЇ МЕДИКО-САНІТАРНОЇ ДОПОМОГИ» ФОНТАНСЬКОЇ СІЛЬСЬКОЇ РАДИ ОДЕСЬКОГО РАЙОНУ ОДЕСЬКОЇ ОБЛАСТІ</w:t>
      </w: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(далі – Підприємство)</w:t>
      </w:r>
      <w:r w:rsidR="003643F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 закладом охорони здоров’я -комунальним унітарним некомерційним підприємством</w:t>
      </w:r>
      <w:r w:rsidR="005F42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3643F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надає первинну медичну допомогу та здійснює управління медичним обслуговуванням населення Фонтанської територіальної громади та </w:t>
      </w:r>
      <w:proofErr w:type="spellStart"/>
      <w:r w:rsidR="003643F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Курісовської</w:t>
      </w:r>
      <w:proofErr w:type="spellEnd"/>
      <w:r w:rsidR="003643F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територіальної громади , вживає заходи з профілактики захворювань населення та підтримки громадського здоров’я.</w:t>
      </w:r>
    </w:p>
    <w:p w14:paraId="3C9A67FB" w14:textId="77777777" w:rsidR="00E411BF" w:rsidRPr="00026C92" w:rsidRDefault="00E411BF" w:rsidP="00242C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0C8447A" w14:textId="77777777" w:rsidR="003643F7" w:rsidRPr="00026C92" w:rsidRDefault="003643F7" w:rsidP="00242C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Підприємство здійснює господарську некомерційну діяльність, спрямовану на досягнення соціальних та інших результатів без мети одержання прибутку.</w:t>
      </w:r>
    </w:p>
    <w:p w14:paraId="10878165" w14:textId="0A93CDA5" w:rsidR="0053485F" w:rsidRDefault="003643F7" w:rsidP="00242C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Засновником та Власником Підприємства є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Фонтанська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територіальна громада.</w:t>
      </w:r>
      <w:r w:rsidR="0053485F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6344F507" w14:textId="77777777" w:rsidR="00E411BF" w:rsidRPr="00026C92" w:rsidRDefault="00E411BF" w:rsidP="00242C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DEED96E" w14:textId="1DB02DDC" w:rsidR="003643F7" w:rsidRPr="00026C92" w:rsidRDefault="003643F7" w:rsidP="003643F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Загальна кількість штатних одиниць згідно штатного розпису складає 79, в </w:t>
      </w:r>
      <w:proofErr w:type="spellStart"/>
      <w:r w:rsidRPr="00026C92">
        <w:rPr>
          <w:rFonts w:ascii="Times New Roman" w:hAnsi="Times New Roman" w:cs="Times New Roman"/>
          <w:sz w:val="28"/>
          <w:szCs w:val="28"/>
          <w:lang w:val="uk-UA"/>
        </w:rPr>
        <w:t>т.ч</w:t>
      </w:r>
      <w:proofErr w:type="spellEnd"/>
      <w:r w:rsidRPr="00026C92">
        <w:rPr>
          <w:rFonts w:ascii="Times New Roman" w:hAnsi="Times New Roman" w:cs="Times New Roman"/>
          <w:sz w:val="28"/>
          <w:szCs w:val="28"/>
          <w:lang w:val="uk-UA"/>
        </w:rPr>
        <w:t>. адміністративно-управлінський персонал – 16,5 од, лікарський персонал – 20 од, середній медичний персонал - 29 од, молодший медичний персонал –7,5од, інший персонал – 6 од.</w:t>
      </w:r>
    </w:p>
    <w:p w14:paraId="0ADC14CF" w14:textId="6766F612" w:rsidR="00253717" w:rsidRPr="00026C92" w:rsidRDefault="00253717" w:rsidP="003643F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До складу центру </w:t>
      </w:r>
      <w:r w:rsidR="00026C92" w:rsidRPr="00026C92">
        <w:rPr>
          <w:rFonts w:ascii="Times New Roman" w:hAnsi="Times New Roman" w:cs="Times New Roman"/>
          <w:sz w:val="28"/>
          <w:szCs w:val="28"/>
          <w:lang w:val="uk-UA"/>
        </w:rPr>
        <w:t>входить 5 амбулаторій та 6 фельдшерсько-акушерських пунктів та фельдшерських пунктів.</w:t>
      </w:r>
    </w:p>
    <w:p w14:paraId="4A3A6FBE" w14:textId="77777777" w:rsidR="00163138" w:rsidRDefault="00163138" w:rsidP="0081749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1309F8F" w14:textId="273C2A95" w:rsidR="0051232B" w:rsidRPr="00817491" w:rsidRDefault="00325A2D" w:rsidP="0081749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Дохідна частина фінансового плану на 202</w:t>
      </w:r>
      <w:r w:rsidR="00242C3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242C3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планує становити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242C37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="008174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</w:t>
      </w:r>
      <w:r w:rsidR="00F3446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438,15</w:t>
      </w:r>
      <w:r w:rsidR="001C6156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тис. грн</w:t>
      </w:r>
      <w:r w:rsidR="001C6156" w:rsidRPr="00026C92">
        <w:rPr>
          <w:rFonts w:ascii="Times New Roman" w:hAnsi="Times New Roman" w:cs="Times New Roman"/>
          <w:sz w:val="28"/>
          <w:szCs w:val="28"/>
          <w:lang w:val="uk-UA"/>
        </w:rPr>
        <w:t>.,</w:t>
      </w:r>
      <w:r w:rsidR="00634E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232B">
        <w:rPr>
          <w:rFonts w:ascii="Times New Roman" w:hAnsi="Times New Roman" w:cs="Times New Roman"/>
          <w:sz w:val="28"/>
          <w:szCs w:val="28"/>
          <w:lang w:val="uk-UA"/>
        </w:rPr>
        <w:t>кошти від Програми медичних гарантів (кошти НСЗУ)-</w:t>
      </w:r>
      <w:r w:rsidR="0051232B" w:rsidRPr="0051232B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 w:rsidR="000F32CD">
        <w:rPr>
          <w:rFonts w:ascii="Times New Roman" w:hAnsi="Times New Roman" w:cs="Times New Roman"/>
          <w:b/>
          <w:bCs/>
          <w:sz w:val="28"/>
          <w:szCs w:val="28"/>
          <w:lang w:val="uk-UA"/>
        </w:rPr>
        <w:t>7758,69</w:t>
      </w:r>
      <w:r w:rsidR="0051232B" w:rsidRPr="005123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тис грн</w:t>
      </w:r>
      <w:r w:rsidR="0051232B">
        <w:rPr>
          <w:rFonts w:ascii="Times New Roman" w:hAnsi="Times New Roman" w:cs="Times New Roman"/>
          <w:sz w:val="28"/>
          <w:szCs w:val="28"/>
          <w:lang w:val="uk-UA"/>
        </w:rPr>
        <w:t>, кошти місцевого бюджету-</w:t>
      </w:r>
      <w:r w:rsidR="00817491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="00F34469">
        <w:rPr>
          <w:rFonts w:ascii="Times New Roman" w:hAnsi="Times New Roman" w:cs="Times New Roman"/>
          <w:b/>
          <w:bCs/>
          <w:sz w:val="28"/>
          <w:szCs w:val="28"/>
          <w:lang w:val="uk-UA"/>
        </w:rPr>
        <w:t>365,22</w:t>
      </w:r>
      <w:r w:rsidR="0051232B" w:rsidRPr="005123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тис грн</w:t>
      </w:r>
      <w:r w:rsidR="0051232B">
        <w:rPr>
          <w:rFonts w:ascii="Times New Roman" w:hAnsi="Times New Roman" w:cs="Times New Roman"/>
          <w:sz w:val="28"/>
          <w:szCs w:val="28"/>
          <w:lang w:val="uk-UA"/>
        </w:rPr>
        <w:t>, власні кошти (кошти від здачі в оренду приміщення)-</w:t>
      </w:r>
      <w:r w:rsidR="0051232B" w:rsidRPr="0051232B">
        <w:rPr>
          <w:rFonts w:ascii="Times New Roman" w:hAnsi="Times New Roman" w:cs="Times New Roman"/>
          <w:b/>
          <w:bCs/>
          <w:sz w:val="28"/>
          <w:szCs w:val="28"/>
          <w:lang w:val="uk-UA"/>
        </w:rPr>
        <w:t>314,24 тис грн</w:t>
      </w:r>
      <w:r w:rsidR="0051232B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</w:p>
    <w:p w14:paraId="599550EB" w14:textId="77777777" w:rsidR="00163138" w:rsidRDefault="00163138" w:rsidP="00C51F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4CBE25" w14:textId="3EDDAF27" w:rsidR="00597449" w:rsidRPr="00026C92" w:rsidRDefault="0051232B" w:rsidP="00C51F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Дохідна частина </w:t>
      </w:r>
      <w:r w:rsidR="000F32CD">
        <w:rPr>
          <w:rFonts w:ascii="Times New Roman" w:hAnsi="Times New Roman" w:cs="Times New Roman"/>
          <w:sz w:val="28"/>
          <w:szCs w:val="28"/>
          <w:lang w:val="uk-UA"/>
        </w:rPr>
        <w:t xml:space="preserve">збільшиться </w:t>
      </w:r>
      <w:r w:rsidR="00634EB2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F34469">
        <w:rPr>
          <w:rFonts w:ascii="Times New Roman" w:hAnsi="Times New Roman" w:cs="Times New Roman"/>
          <w:sz w:val="28"/>
          <w:szCs w:val="28"/>
          <w:lang w:val="uk-UA"/>
        </w:rPr>
        <w:t>240,00</w:t>
      </w:r>
      <w:r w:rsidR="00634EB2">
        <w:rPr>
          <w:rFonts w:ascii="Times New Roman" w:hAnsi="Times New Roman" w:cs="Times New Roman"/>
          <w:sz w:val="28"/>
          <w:szCs w:val="28"/>
          <w:lang w:val="uk-UA"/>
        </w:rPr>
        <w:t xml:space="preserve"> тис грн </w:t>
      </w:r>
      <w:r w:rsidR="000F32CD">
        <w:rPr>
          <w:rFonts w:ascii="Times New Roman" w:hAnsi="Times New Roman" w:cs="Times New Roman"/>
          <w:sz w:val="28"/>
          <w:szCs w:val="28"/>
          <w:lang w:val="uk-UA"/>
        </w:rPr>
        <w:t>за рахунок додатково виділених коштів згідно рішення сесії Фонтанської сільської ради Одеського району Одеської області від 1</w:t>
      </w:r>
      <w:r w:rsidR="0081749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F32CD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81749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F32CD">
        <w:rPr>
          <w:rFonts w:ascii="Times New Roman" w:hAnsi="Times New Roman" w:cs="Times New Roman"/>
          <w:sz w:val="28"/>
          <w:szCs w:val="28"/>
          <w:lang w:val="uk-UA"/>
        </w:rPr>
        <w:t xml:space="preserve">.2024 року № </w:t>
      </w:r>
    </w:p>
    <w:p w14:paraId="4C278FEC" w14:textId="460BAB08" w:rsidR="006334F3" w:rsidRPr="00026C92" w:rsidRDefault="00E60A10" w:rsidP="000C48A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- </w:t>
      </w:r>
      <w:r w:rsidR="00620841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>рядок 10</w:t>
      </w:r>
      <w:r w:rsidR="00EC3D8A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r w:rsidR="00620841"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325A2D"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оплата за надання медичних послуг </w:t>
      </w:r>
      <w:r w:rsidR="00597449" w:rsidRPr="00026C92">
        <w:rPr>
          <w:rFonts w:ascii="Times New Roman" w:hAnsi="Times New Roman" w:cs="Times New Roman"/>
          <w:sz w:val="28"/>
          <w:szCs w:val="28"/>
          <w:lang w:val="uk-UA"/>
        </w:rPr>
        <w:t>від Національної служби здоров’я України</w:t>
      </w:r>
      <w:r w:rsidR="006334F3"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 згідно Договору про медичне обслуговування населення за Програмою медичних гарантій</w:t>
      </w:r>
      <w:r w:rsidR="00CE5FE0"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2459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>–</w:t>
      </w:r>
      <w:r w:rsidR="006334F3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20841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 w:rsidR="007F1E02">
        <w:rPr>
          <w:rFonts w:ascii="Times New Roman" w:hAnsi="Times New Roman" w:cs="Times New Roman"/>
          <w:b/>
          <w:bCs/>
          <w:sz w:val="28"/>
          <w:szCs w:val="28"/>
          <w:lang w:val="uk-UA"/>
        </w:rPr>
        <w:t>7758,69</w:t>
      </w:r>
      <w:r w:rsidR="00620841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334F3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>тис.грн</w:t>
      </w:r>
      <w:proofErr w:type="spellEnd"/>
      <w:r w:rsidR="001803EB" w:rsidRPr="00026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34EB2">
        <w:rPr>
          <w:rFonts w:ascii="Times New Roman" w:hAnsi="Times New Roman" w:cs="Times New Roman"/>
          <w:sz w:val="28"/>
          <w:szCs w:val="28"/>
          <w:lang w:val="uk-UA"/>
        </w:rPr>
        <w:t>, що становить 10</w:t>
      </w:r>
      <w:r w:rsidR="007F1E02">
        <w:rPr>
          <w:rFonts w:ascii="Times New Roman" w:hAnsi="Times New Roman" w:cs="Times New Roman"/>
          <w:sz w:val="28"/>
          <w:szCs w:val="28"/>
          <w:lang w:val="uk-UA"/>
        </w:rPr>
        <w:t>0,6</w:t>
      </w:r>
      <w:r w:rsidR="00634EB2">
        <w:rPr>
          <w:rFonts w:ascii="Times New Roman" w:hAnsi="Times New Roman" w:cs="Times New Roman"/>
          <w:sz w:val="28"/>
          <w:szCs w:val="28"/>
          <w:lang w:val="uk-UA"/>
        </w:rPr>
        <w:t xml:space="preserve"> % від надходження за поточн</w:t>
      </w:r>
      <w:r w:rsidR="00290B61">
        <w:rPr>
          <w:rFonts w:ascii="Times New Roman" w:hAnsi="Times New Roman" w:cs="Times New Roman"/>
          <w:sz w:val="28"/>
          <w:szCs w:val="28"/>
          <w:lang w:val="uk-UA"/>
        </w:rPr>
        <w:t xml:space="preserve">ий </w:t>
      </w:r>
      <w:r w:rsidR="00634EB2">
        <w:rPr>
          <w:rFonts w:ascii="Times New Roman" w:hAnsi="Times New Roman" w:cs="Times New Roman"/>
          <w:sz w:val="28"/>
          <w:szCs w:val="28"/>
          <w:lang w:val="uk-UA"/>
        </w:rPr>
        <w:t>2023 р</w:t>
      </w:r>
      <w:r w:rsidR="00290B61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="00634EB2">
        <w:rPr>
          <w:rFonts w:ascii="Times New Roman" w:hAnsi="Times New Roman" w:cs="Times New Roman"/>
          <w:sz w:val="28"/>
          <w:szCs w:val="28"/>
          <w:lang w:val="uk-UA"/>
        </w:rPr>
        <w:t xml:space="preserve"> (17651,6 тис грн)</w:t>
      </w:r>
      <w:r w:rsidR="00E65BE1">
        <w:rPr>
          <w:rFonts w:ascii="Times New Roman" w:hAnsi="Times New Roman" w:cs="Times New Roman"/>
          <w:sz w:val="28"/>
          <w:szCs w:val="28"/>
          <w:lang w:val="uk-UA"/>
        </w:rPr>
        <w:t>, а минулий 17668,98 тис грн</w:t>
      </w:r>
      <w:r w:rsidR="00290B6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4C91B97" w14:textId="294C2846" w:rsidR="006334F3" w:rsidRPr="00290B61" w:rsidRDefault="006334F3" w:rsidP="000C48A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>-</w:t>
      </w:r>
      <w:r w:rsidR="00620841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>рядок 1</w:t>
      </w:r>
      <w:r w:rsidR="00EC3D8A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>030</w:t>
      </w:r>
      <w:r w:rsidR="00620841" w:rsidRPr="00026C9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34469">
        <w:rPr>
          <w:rFonts w:ascii="Times New Roman" w:hAnsi="Times New Roman" w:cs="Times New Roman"/>
          <w:b/>
          <w:bCs/>
          <w:sz w:val="28"/>
          <w:szCs w:val="28"/>
          <w:lang w:val="uk-UA"/>
        </w:rPr>
        <w:t>6365,22</w:t>
      </w:r>
      <w:r w:rsidR="006E647D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тис грн</w:t>
      </w:r>
      <w:r w:rsidR="001803EB"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841" w:rsidRPr="00026C92">
        <w:rPr>
          <w:rFonts w:ascii="Times New Roman" w:hAnsi="Times New Roman" w:cs="Times New Roman"/>
          <w:sz w:val="28"/>
          <w:szCs w:val="28"/>
          <w:lang w:val="uk-UA"/>
        </w:rPr>
        <w:t>«Дохід з місцевого бюджету за цільовою програмою» становить -</w:t>
      </w:r>
      <w:r w:rsidR="00F34469">
        <w:rPr>
          <w:rFonts w:ascii="Times New Roman" w:hAnsi="Times New Roman" w:cs="Times New Roman"/>
          <w:b/>
          <w:bCs/>
          <w:sz w:val="28"/>
          <w:szCs w:val="28"/>
          <w:lang w:val="uk-UA"/>
        </w:rPr>
        <w:t>5348,805</w:t>
      </w:r>
      <w:r w:rsidR="00620841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тис грн</w:t>
      </w:r>
      <w:r w:rsidR="006E647D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74660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місцевий бюджет Фонтанської сільської ради та</w:t>
      </w:r>
      <w:r w:rsidR="006E647D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місцевий бюджет</w:t>
      </w:r>
      <w:r w:rsidR="00C74660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C74660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>Курісовської</w:t>
      </w:r>
      <w:proofErr w:type="spellEnd"/>
      <w:r w:rsidR="00C74660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сільської ради</w:t>
      </w:r>
      <w:r w:rsidR="006E647D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>-</w:t>
      </w:r>
      <w:r w:rsidR="006258CB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>1016,415</w:t>
      </w:r>
      <w:r w:rsidR="006E647D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тис грн</w:t>
      </w:r>
      <w:r w:rsidR="00290B6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r w:rsidR="00290B61" w:rsidRPr="00290B61">
        <w:rPr>
          <w:rFonts w:ascii="Times New Roman" w:hAnsi="Times New Roman" w:cs="Times New Roman"/>
          <w:sz w:val="28"/>
          <w:szCs w:val="28"/>
          <w:lang w:val="uk-UA"/>
        </w:rPr>
        <w:t>доходи за поточний 2023 рік становлять 7101,23 тис грн</w:t>
      </w:r>
      <w:r w:rsidR="00290B61">
        <w:rPr>
          <w:rFonts w:ascii="Times New Roman" w:hAnsi="Times New Roman" w:cs="Times New Roman"/>
          <w:sz w:val="28"/>
          <w:szCs w:val="28"/>
          <w:lang w:val="uk-UA"/>
        </w:rPr>
        <w:t xml:space="preserve">, зменшення </w:t>
      </w:r>
      <w:r w:rsidR="00290B61">
        <w:rPr>
          <w:rFonts w:ascii="Times New Roman" w:hAnsi="Times New Roman" w:cs="Times New Roman"/>
          <w:sz w:val="28"/>
          <w:szCs w:val="28"/>
          <w:lang w:val="uk-UA"/>
        </w:rPr>
        <w:lastRenderedPageBreak/>
        <w:t>дохідної частини відбулося за рахунок зменшення капітальних інвестицій за рахунок місцевого бюджету</w:t>
      </w:r>
      <w:r w:rsidR="00E65BE1">
        <w:rPr>
          <w:rFonts w:ascii="Times New Roman" w:hAnsi="Times New Roman" w:cs="Times New Roman"/>
          <w:sz w:val="28"/>
          <w:szCs w:val="28"/>
          <w:lang w:val="uk-UA"/>
        </w:rPr>
        <w:t>(дохід за 2022 рік складає-7684,9 тис грн)</w:t>
      </w:r>
      <w:r w:rsidR="00290B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660" w:rsidRPr="00290B6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23434F0" w14:textId="129AA9C4" w:rsidR="00597449" w:rsidRDefault="006334F3" w:rsidP="000C48A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20841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>рядок 1040</w:t>
      </w:r>
      <w:r w:rsidR="00620841" w:rsidRPr="00026C9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45D15" w:rsidRPr="00026C92">
        <w:rPr>
          <w:rFonts w:ascii="Times New Roman" w:hAnsi="Times New Roman" w:cs="Times New Roman"/>
          <w:sz w:val="28"/>
          <w:szCs w:val="28"/>
          <w:lang w:val="uk-UA"/>
        </w:rPr>
        <w:t>«Інші надходження» (</w:t>
      </w:r>
      <w:r w:rsidR="00325A2D"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оплата </w:t>
      </w:r>
      <w:r w:rsidR="00F45D15" w:rsidRPr="00026C92">
        <w:rPr>
          <w:rFonts w:ascii="Times New Roman" w:hAnsi="Times New Roman" w:cs="Times New Roman"/>
          <w:sz w:val="28"/>
          <w:szCs w:val="28"/>
          <w:lang w:val="uk-UA"/>
        </w:rPr>
        <w:t>від оренди приміщення)</w:t>
      </w:r>
      <w:r w:rsidR="001803EB"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6258CB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>314,24</w:t>
      </w:r>
      <w:r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26C92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290B61">
        <w:rPr>
          <w:rFonts w:ascii="Times New Roman" w:hAnsi="Times New Roman" w:cs="Times New Roman"/>
          <w:sz w:val="28"/>
          <w:szCs w:val="28"/>
          <w:lang w:val="uk-UA"/>
        </w:rPr>
        <w:t>, що становить 191% від надходження за поточний 2023 рік</w:t>
      </w:r>
      <w:r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23955"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10127ED" w14:textId="39C0D546" w:rsidR="005F4244" w:rsidRPr="00026C92" w:rsidRDefault="005F4244" w:rsidP="005F424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розрахунку видатків було враховано зростання мінімальної заробітної плати з 01.01.2024 року</w:t>
      </w:r>
      <w:r w:rsidR="00356871">
        <w:rPr>
          <w:rFonts w:ascii="Times New Roman" w:hAnsi="Times New Roman" w:cs="Times New Roman"/>
          <w:sz w:val="28"/>
          <w:szCs w:val="28"/>
          <w:lang w:val="uk-UA"/>
        </w:rPr>
        <w:t xml:space="preserve"> та 01.04.2024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, дотримання виплат</w:t>
      </w:r>
      <w:r w:rsidR="00356871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заробітної плати медичним працівникам за Постановою КМУ </w:t>
      </w:r>
      <w:r w:rsidR="00356871">
        <w:rPr>
          <w:rFonts w:ascii="Times New Roman" w:hAnsi="Times New Roman" w:cs="Times New Roman"/>
          <w:sz w:val="28"/>
          <w:szCs w:val="28"/>
          <w:lang w:val="uk-UA"/>
        </w:rPr>
        <w:t>ВІД 13.01.2023</w:t>
      </w:r>
      <w:r w:rsidR="00634EB2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356871">
        <w:rPr>
          <w:rFonts w:ascii="Times New Roman" w:hAnsi="Times New Roman" w:cs="Times New Roman"/>
          <w:sz w:val="28"/>
          <w:szCs w:val="28"/>
          <w:lang w:val="uk-UA"/>
        </w:rPr>
        <w:t>. №28, комунальних платежів та вартості послуг, пов</w:t>
      </w:r>
      <w:r w:rsidR="00356871" w:rsidRPr="00356871">
        <w:rPr>
          <w:rFonts w:ascii="Times New Roman" w:hAnsi="Times New Roman" w:cs="Times New Roman"/>
          <w:sz w:val="28"/>
          <w:szCs w:val="28"/>
          <w:lang w:val="uk-UA"/>
        </w:rPr>
        <w:t>’язаних з обслуговуванням медичного обладнання, програмного забезпечення, витрат на охорону прим</w:t>
      </w:r>
      <w:r w:rsidR="003568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56871" w:rsidRPr="00356871">
        <w:rPr>
          <w:rFonts w:ascii="Times New Roman" w:hAnsi="Times New Roman" w:cs="Times New Roman"/>
          <w:sz w:val="28"/>
          <w:szCs w:val="28"/>
          <w:lang w:val="uk-UA"/>
        </w:rPr>
        <w:t>щення та пожежну сигнал</w:t>
      </w:r>
      <w:r w:rsidR="00356871">
        <w:rPr>
          <w:rFonts w:ascii="Times New Roman" w:hAnsi="Times New Roman" w:cs="Times New Roman"/>
          <w:sz w:val="28"/>
          <w:szCs w:val="28"/>
          <w:lang w:val="uk-UA"/>
        </w:rPr>
        <w:t>ізацію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6871">
        <w:rPr>
          <w:rFonts w:ascii="Times New Roman" w:hAnsi="Times New Roman" w:cs="Times New Roman"/>
          <w:sz w:val="28"/>
          <w:szCs w:val="28"/>
          <w:lang w:val="uk-UA"/>
        </w:rPr>
        <w:t>, тощо.</w:t>
      </w:r>
    </w:p>
    <w:p w14:paraId="37DFC729" w14:textId="04DEED51" w:rsidR="001803EB" w:rsidRPr="00026C92" w:rsidRDefault="001803EB" w:rsidP="000C48A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5D15" w:rsidRPr="00026C9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25A2D"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Витратна частина фінансового плану </w:t>
      </w:r>
      <w:r w:rsidR="00242C37" w:rsidRPr="00026C92">
        <w:rPr>
          <w:rFonts w:ascii="Times New Roman" w:hAnsi="Times New Roman" w:cs="Times New Roman"/>
          <w:sz w:val="28"/>
          <w:szCs w:val="28"/>
          <w:lang w:val="uk-UA"/>
        </w:rPr>
        <w:t>на 2024</w:t>
      </w:r>
      <w:r w:rsidR="00325A2D"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 рік </w:t>
      </w:r>
      <w:r w:rsidR="00242C37" w:rsidRPr="00026C92">
        <w:rPr>
          <w:rFonts w:ascii="Times New Roman" w:hAnsi="Times New Roman" w:cs="Times New Roman"/>
          <w:sz w:val="28"/>
          <w:szCs w:val="28"/>
          <w:lang w:val="uk-UA"/>
        </w:rPr>
        <w:t>планується-</w:t>
      </w:r>
      <w:r w:rsidR="00242C37" w:rsidRPr="00026C92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="00F34469">
        <w:rPr>
          <w:rFonts w:ascii="Times New Roman" w:hAnsi="Times New Roman" w:cs="Times New Roman"/>
          <w:b/>
          <w:bCs/>
          <w:sz w:val="28"/>
          <w:szCs w:val="28"/>
          <w:lang w:val="uk-UA"/>
        </w:rPr>
        <w:t>4379,87</w:t>
      </w:r>
      <w:r w:rsidR="001954F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D4E0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тис </w:t>
      </w:r>
      <w:r w:rsidR="001C6156"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69330F" w:rsidRPr="00026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45D15"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90B61">
        <w:rPr>
          <w:rFonts w:ascii="Times New Roman" w:hAnsi="Times New Roman" w:cs="Times New Roman"/>
          <w:sz w:val="28"/>
          <w:szCs w:val="28"/>
          <w:lang w:val="uk-UA"/>
        </w:rPr>
        <w:t>що становить</w:t>
      </w:r>
      <w:r w:rsidR="005D12D4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="00817491">
        <w:rPr>
          <w:rFonts w:ascii="Times New Roman" w:hAnsi="Times New Roman" w:cs="Times New Roman"/>
          <w:sz w:val="28"/>
          <w:szCs w:val="28"/>
          <w:lang w:val="uk-UA"/>
        </w:rPr>
        <w:t>7,</w:t>
      </w:r>
      <w:r w:rsidR="00F3446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12D4">
        <w:rPr>
          <w:rFonts w:ascii="Times New Roman" w:hAnsi="Times New Roman" w:cs="Times New Roman"/>
          <w:sz w:val="28"/>
          <w:szCs w:val="28"/>
          <w:lang w:val="uk-UA"/>
        </w:rPr>
        <w:t xml:space="preserve">% від витратної частини за поточний 2023рік(24917,83 тис грн) , </w:t>
      </w:r>
      <w:r w:rsidR="00F45D15" w:rsidRPr="00026C92">
        <w:rPr>
          <w:rFonts w:ascii="Times New Roman" w:hAnsi="Times New Roman" w:cs="Times New Roman"/>
          <w:sz w:val="28"/>
          <w:szCs w:val="28"/>
          <w:lang w:val="uk-UA"/>
        </w:rPr>
        <w:t>яка складається з наступних витрат:</w:t>
      </w:r>
    </w:p>
    <w:p w14:paraId="4EE8F3E9" w14:textId="16985E99" w:rsidR="00325A2D" w:rsidRPr="00026C92" w:rsidRDefault="00011B3C" w:rsidP="000C48A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C74660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рядок 1051</w:t>
      </w:r>
      <w:r w:rsidR="00C74660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25A2D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сировину та основні матеріали</w:t>
      </w: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(медикаменти та перев’язувальні матеріали, предмети, матеріали, обладнання та інвентар у т. ч. м'який інвентар, запасні частини до транспортних засобів, витрати на паливо) </w:t>
      </w:r>
      <w:r w:rsidR="00325A2D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– </w:t>
      </w:r>
      <w:r w:rsidR="00B31761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1697,17 </w:t>
      </w:r>
      <w:r w:rsidR="00325A2D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тис. грн</w:t>
      </w:r>
      <w:r w:rsidR="005D12D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( </w:t>
      </w:r>
      <w:r w:rsidR="006258CB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</w:t>
      </w:r>
      <w:r w:rsidR="005D12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видатки поточного 2023 року-1809,1 тис грн, а минулого 2022 року-2160,07 тис грн)</w:t>
      </w:r>
      <w:r w:rsidR="005D12D4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6258CB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="00B31761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026,17</w:t>
      </w:r>
      <w:r w:rsidR="006258CB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тис -місцевий бюджет та </w:t>
      </w:r>
      <w:r w:rsidR="00B31761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671,00</w:t>
      </w:r>
      <w:r w:rsidR="006258CB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тис грн кошти НСЗУ)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45D15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;</w:t>
      </w:r>
      <w:r w:rsidR="00325A2D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59E20DCE" w14:textId="2781A8CA" w:rsidR="00011B3C" w:rsidRPr="00F542DC" w:rsidRDefault="00011B3C" w:rsidP="000C48A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C74660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рядок 1055</w:t>
      </w:r>
      <w:r w:rsidR="00C74660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витрати на оплату комунальних послуг (за водопостачання, електроенергію, природний газ, тверде паливо) </w:t>
      </w:r>
      <w:r w:rsidR="00922459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–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8174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924,13</w:t>
      </w:r>
      <w:r w:rsidR="00325A2D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тис. грн</w:t>
      </w:r>
      <w:r w:rsidR="005D12D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</w:t>
      </w:r>
      <w:r w:rsidR="005D12D4" w:rsidRPr="005D12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видатки</w:t>
      </w:r>
      <w:r w:rsidR="005D12D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5D12D4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поточног</w:t>
      </w:r>
      <w:r w:rsidR="00F542DC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 2023 року складають-814,81 тис грн, а 2022 року-766,2 тис грн)</w:t>
      </w:r>
      <w:r w:rsidR="005D12D4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5D15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325A2D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503881B5" w14:textId="0B9E7598" w:rsidR="00011B3C" w:rsidRPr="00026C92" w:rsidRDefault="00011B3C" w:rsidP="000C48A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C74660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рядок-1052 та 1053</w:t>
      </w:r>
      <w:r w:rsidR="00C74660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витрати на оплату праці та відрахування ЄСВ – </w:t>
      </w:r>
      <w:r w:rsidR="00242C37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="001954F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</w:t>
      </w:r>
      <w:r w:rsidR="007F1E0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448,19</w:t>
      </w:r>
      <w:r w:rsidR="00B31761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тис</w:t>
      </w:r>
      <w:r w:rsidR="00B31761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.грн </w:t>
      </w:r>
      <w:r w:rsidR="00A66E3C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 в тому числі фонд  з місцевого бюджету складає-</w:t>
      </w:r>
      <w:r w:rsidR="001954F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2089,86</w:t>
      </w:r>
      <w:r w:rsidR="00A66E3C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тис грн</w:t>
      </w:r>
      <w:r w:rsidR="00242C3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(кошти місцевого бюджету Фонтанської сільської ради та </w:t>
      </w:r>
      <w:proofErr w:type="spellStart"/>
      <w:r w:rsidR="00242C3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Курісовської</w:t>
      </w:r>
      <w:proofErr w:type="spellEnd"/>
      <w:r w:rsidR="00242C3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ради)</w:t>
      </w:r>
      <w:r w:rsidR="00F542DC" w:rsidRPr="00F542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bookmarkStart w:id="1" w:name="_Hlk153266224"/>
      <w:r w:rsidR="00F542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</w:t>
      </w:r>
      <w:r w:rsidR="00F542DC" w:rsidRPr="005D12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видатки</w:t>
      </w:r>
      <w:r w:rsidR="00F542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542DC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поточного 2023 року складають-</w:t>
      </w:r>
      <w:r w:rsid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19209,21</w:t>
      </w:r>
      <w:r w:rsidR="00F542DC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тис грн, а 2022 року-</w:t>
      </w:r>
      <w:r w:rsid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16970,41</w:t>
      </w:r>
      <w:r w:rsidR="00F542DC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тис грн)  </w:t>
      </w:r>
      <w:bookmarkEnd w:id="1"/>
      <w:r w:rsidR="00793889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22D4EFD9" w14:textId="1C5E396B" w:rsidR="000F1158" w:rsidRPr="00026C92" w:rsidRDefault="000F1158" w:rsidP="000C48A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C74660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рядок 1056</w:t>
      </w:r>
      <w:r w:rsidR="00B31761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987A97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–</w:t>
      </w:r>
      <w:r w:rsidR="00B31761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174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723,65</w:t>
      </w:r>
      <w:r w:rsidR="00987A9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тис грн </w:t>
      </w: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інші витрати (</w:t>
      </w:r>
      <w:r w:rsidR="00E97C3F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послуги зв`язку, послуги інтернет-провайдерів, обслуговування, ремонт медичного обладнання, офісної техніки, </w:t>
      </w: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витрати на охорону праці</w:t>
      </w:r>
      <w:r w:rsidR="00E97C3F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повірка медичного</w:t>
      </w:r>
      <w:r w:rsidR="00987A9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витрати на пожежну сигналізацію</w:t>
      </w:r>
      <w:r w:rsidR="00E97C3F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</w:t>
      </w:r>
      <w:r w:rsidR="00987A9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97C3F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E97C3F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</w:t>
      </w:r>
      <w:proofErr w:type="spellEnd"/>
      <w:r w:rsidR="00E97C3F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="00E97C3F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–</w:t>
      </w:r>
      <w:r w:rsidR="00987A97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із них </w:t>
      </w:r>
      <w:r w:rsidR="00E97C3F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8174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563,65 </w:t>
      </w:r>
      <w:proofErr w:type="spellStart"/>
      <w:r w:rsidR="00E97C3F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тис.грн</w:t>
      </w:r>
      <w:proofErr w:type="spellEnd"/>
      <w:r w:rsidR="00242C3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(кошти місцевого бюджету)</w:t>
      </w:r>
      <w:r w:rsidR="00F542DC" w:rsidRPr="00F542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542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</w:t>
      </w:r>
      <w:r w:rsidR="00F542DC" w:rsidRPr="005D12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видатки</w:t>
      </w:r>
      <w:r w:rsidR="00F542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542DC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поточного 2023 року складають</w:t>
      </w:r>
      <w:r w:rsid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-1033,44</w:t>
      </w:r>
      <w:r w:rsidR="00F542DC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тис грн, а 2022 року-</w:t>
      </w:r>
      <w:r w:rsid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514,9</w:t>
      </w:r>
      <w:r w:rsidR="00F542DC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тис грн)  </w:t>
      </w:r>
      <w:r w:rsidR="00E97C3F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93889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0F78A760" w14:textId="3ABE4E9B" w:rsidR="00F71FF6" w:rsidRPr="00026C92" w:rsidRDefault="00E97C3F" w:rsidP="000C48A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C74660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рядок-1057</w:t>
      </w:r>
      <w:r w:rsidR="00C74660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витрати на пільгові ліки згідно Постанови К</w:t>
      </w:r>
      <w:r w:rsidR="00D50CDD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абінету </w:t>
      </w: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="00D50CDD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іністрів </w:t>
      </w: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D50CDD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країни</w:t>
      </w: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17.08.1998 року №1303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</w:t>
      </w:r>
      <w:r w:rsidR="00D50CDD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</w:t>
      </w:r>
      <w:r w:rsidR="008174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="00F3446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300,5</w:t>
      </w:r>
      <w:r w:rsidR="00D50CDD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тис.</w:t>
      </w:r>
      <w:r w:rsidR="002F16E4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D50CDD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грн</w:t>
      </w:r>
      <w:r w:rsidR="00242C3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(кошти місцевого бюджету Фонтанської сільської ради-</w:t>
      </w:r>
      <w:r w:rsidR="001631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1200,5</w:t>
      </w:r>
      <w:r w:rsidR="00242C3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тис грн, </w:t>
      </w:r>
      <w:proofErr w:type="spellStart"/>
      <w:r w:rsidR="00242C3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Курісовської</w:t>
      </w:r>
      <w:proofErr w:type="spellEnd"/>
      <w:r w:rsidR="00242C3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ради-100,00тис грн)</w:t>
      </w:r>
      <w:r w:rsidR="00F542DC" w:rsidRPr="00F542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542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</w:t>
      </w:r>
      <w:r w:rsidR="00F542DC" w:rsidRPr="005D12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видатки</w:t>
      </w:r>
      <w:r w:rsidR="00F542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542DC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поточного 2023 року складають-</w:t>
      </w:r>
      <w:r w:rsid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630</w:t>
      </w:r>
      <w:r w:rsidR="00F542DC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тис грн, а 2022 року-</w:t>
      </w:r>
      <w:r w:rsid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650</w:t>
      </w:r>
      <w:r w:rsidR="00F542DC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тис грн)</w:t>
      </w:r>
      <w:r w:rsidR="00242C3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F71FF6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14:paraId="0719FA28" w14:textId="40CD3CF1" w:rsidR="0074714E" w:rsidRPr="00026C92" w:rsidRDefault="0074714E" w:rsidP="000C48A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- </w:t>
      </w: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придбання обладнання , техніки та предметів довгострокового користування-</w:t>
      </w:r>
      <w:r w:rsidR="008174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402,78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тис грн</w:t>
      </w:r>
      <w:r w:rsidR="00242C37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242C3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(кошти місцевого бюджету Фонтанської сільської ради-</w:t>
      </w:r>
      <w:r w:rsidR="008174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328,28</w:t>
      </w:r>
      <w:r w:rsidR="00242C3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тис грн, </w:t>
      </w:r>
      <w:proofErr w:type="spellStart"/>
      <w:r w:rsidR="00242C3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Курісовської</w:t>
      </w:r>
      <w:proofErr w:type="spellEnd"/>
      <w:r w:rsidR="00242C37"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ради-74,5 тис грн).</w:t>
      </w:r>
      <w:r w:rsidR="00F542DC" w:rsidRPr="00F542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542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</w:t>
      </w:r>
      <w:r w:rsidR="00F542DC" w:rsidRPr="005D12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видатки</w:t>
      </w:r>
      <w:r w:rsidR="00F542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542DC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поточного 2023 року складають-</w:t>
      </w:r>
      <w:r w:rsid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2533,00</w:t>
      </w:r>
      <w:r w:rsidR="00F542DC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тис грн, а 2022 року-</w:t>
      </w:r>
      <w:r w:rsid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687,9</w:t>
      </w:r>
      <w:r w:rsidR="00F542DC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тис грн)  </w:t>
      </w:r>
    </w:p>
    <w:p w14:paraId="22580ECA" w14:textId="77777777" w:rsidR="00163138" w:rsidRDefault="00163138" w:rsidP="000C48A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36A0D68" w14:textId="31DA64C1" w:rsidR="00F542DC" w:rsidRDefault="00F71FF6" w:rsidP="000C48A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амортизація – </w:t>
      </w:r>
      <w:r w:rsidR="000D1C8A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="00987A97"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00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тис.грн</w:t>
      </w:r>
      <w:proofErr w:type="spellEnd"/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  <w:r w:rsidR="00F542DC" w:rsidRPr="00F542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542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</w:t>
      </w:r>
      <w:r w:rsidR="00F542DC" w:rsidRPr="005D12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видатки</w:t>
      </w:r>
      <w:r w:rsidR="00F542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542DC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поточного 2023 року складають-</w:t>
      </w:r>
      <w:r w:rsid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598,78</w:t>
      </w:r>
      <w:r w:rsidR="00F542DC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тис грн, а 2022 року-</w:t>
      </w:r>
      <w:r w:rsid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666,2</w:t>
      </w:r>
      <w:r w:rsidR="00F542DC" w:rsidRP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тис грн)  </w:t>
      </w:r>
      <w:r w:rsidR="00F542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A79C240" w14:textId="1CA7D2AD" w:rsidR="001C6156" w:rsidRPr="00026C92" w:rsidRDefault="007F4FED" w:rsidP="000C48A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A17E8" w:rsidRPr="00026C92">
        <w:rPr>
          <w:rFonts w:ascii="Times New Roman" w:hAnsi="Times New Roman" w:cs="Times New Roman"/>
          <w:sz w:val="28"/>
          <w:szCs w:val="28"/>
          <w:lang w:val="uk-UA"/>
        </w:rPr>
        <w:t>Витратна частина фінансового плану не перевищує дохідну частину</w:t>
      </w:r>
      <w:r w:rsidR="00026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A17E8" w:rsidRPr="00026C9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C1DF8E1" w14:textId="77777777" w:rsidR="003E7090" w:rsidRPr="00026C92" w:rsidRDefault="007A2B5C" w:rsidP="000C48A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6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4E18B3A" w14:textId="77777777" w:rsidR="003E7090" w:rsidRPr="00026C92" w:rsidRDefault="003E7090" w:rsidP="000C48A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A738D1" w14:textId="0D3B48F8" w:rsidR="003E7090" w:rsidRPr="005F4244" w:rsidRDefault="00C96B13" w:rsidP="005F424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F4244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A826CF" w:rsidRPr="005F4244">
        <w:rPr>
          <w:rFonts w:ascii="Times New Roman" w:hAnsi="Times New Roman" w:cs="Times New Roman"/>
          <w:sz w:val="28"/>
          <w:szCs w:val="28"/>
          <w:lang w:val="uk-UA"/>
        </w:rPr>
        <w:t>ир</w:t>
      </w:r>
      <w:r w:rsidR="007A2B5C" w:rsidRPr="005F4244">
        <w:rPr>
          <w:rFonts w:ascii="Times New Roman" w:hAnsi="Times New Roman" w:cs="Times New Roman"/>
          <w:sz w:val="28"/>
          <w:szCs w:val="28"/>
          <w:lang w:val="uk-UA"/>
        </w:rPr>
        <w:t>ектор</w:t>
      </w:r>
      <w:r w:rsidR="003E7090" w:rsidRPr="005F4244">
        <w:rPr>
          <w:rFonts w:ascii="Times New Roman" w:hAnsi="Times New Roman" w:cs="Times New Roman"/>
          <w:sz w:val="28"/>
          <w:szCs w:val="28"/>
          <w:lang w:val="uk-UA"/>
        </w:rPr>
        <w:t xml:space="preserve"> КНП «</w:t>
      </w:r>
      <w:r w:rsidR="007A2B5C" w:rsidRPr="005F4244">
        <w:rPr>
          <w:rFonts w:ascii="Times New Roman" w:hAnsi="Times New Roman" w:cs="Times New Roman"/>
          <w:sz w:val="28"/>
          <w:szCs w:val="28"/>
          <w:lang w:val="uk-UA"/>
        </w:rPr>
        <w:t xml:space="preserve"> Ц</w:t>
      </w:r>
      <w:r w:rsidR="003E7090" w:rsidRPr="005F4244">
        <w:rPr>
          <w:rFonts w:ascii="Times New Roman" w:hAnsi="Times New Roman" w:cs="Times New Roman"/>
          <w:sz w:val="28"/>
          <w:szCs w:val="28"/>
          <w:lang w:val="uk-UA"/>
        </w:rPr>
        <w:t xml:space="preserve">ПМСД»                                       </w:t>
      </w:r>
      <w:r w:rsidR="00A826CF" w:rsidRPr="005F4244">
        <w:rPr>
          <w:rFonts w:ascii="Times New Roman" w:hAnsi="Times New Roman" w:cs="Times New Roman"/>
          <w:sz w:val="28"/>
          <w:szCs w:val="28"/>
          <w:lang w:val="uk-UA"/>
        </w:rPr>
        <w:t>Юрій МАНДРИК</w:t>
      </w:r>
    </w:p>
    <w:sectPr w:rsidR="003E7090" w:rsidRPr="005F4244" w:rsidSect="008B1D9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E6F"/>
    <w:multiLevelType w:val="hybridMultilevel"/>
    <w:tmpl w:val="64F68FC6"/>
    <w:lvl w:ilvl="0" w:tplc="CCA43DC0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5C7CA8"/>
    <w:multiLevelType w:val="hybridMultilevel"/>
    <w:tmpl w:val="D10413A0"/>
    <w:lvl w:ilvl="0" w:tplc="B84836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DFC"/>
    <w:rsid w:val="00011B3C"/>
    <w:rsid w:val="00026C92"/>
    <w:rsid w:val="000436BA"/>
    <w:rsid w:val="00084529"/>
    <w:rsid w:val="00084541"/>
    <w:rsid w:val="00084AB2"/>
    <w:rsid w:val="000C48A2"/>
    <w:rsid w:val="000D1C8A"/>
    <w:rsid w:val="000D5645"/>
    <w:rsid w:val="000F1158"/>
    <w:rsid w:val="000F32CD"/>
    <w:rsid w:val="00132DFC"/>
    <w:rsid w:val="00163138"/>
    <w:rsid w:val="00167AA0"/>
    <w:rsid w:val="001803EB"/>
    <w:rsid w:val="00184D21"/>
    <w:rsid w:val="00195327"/>
    <w:rsid w:val="001954F1"/>
    <w:rsid w:val="001B2EBD"/>
    <w:rsid w:val="001C6156"/>
    <w:rsid w:val="001D4E01"/>
    <w:rsid w:val="001F0767"/>
    <w:rsid w:val="0021555B"/>
    <w:rsid w:val="00233D7F"/>
    <w:rsid w:val="00242C37"/>
    <w:rsid w:val="00253717"/>
    <w:rsid w:val="00290B61"/>
    <w:rsid w:val="00297FAF"/>
    <w:rsid w:val="002A72F5"/>
    <w:rsid w:val="002A7B4D"/>
    <w:rsid w:val="002F16E4"/>
    <w:rsid w:val="00302280"/>
    <w:rsid w:val="00325A2D"/>
    <w:rsid w:val="003355C8"/>
    <w:rsid w:val="00356871"/>
    <w:rsid w:val="003643F7"/>
    <w:rsid w:val="003745CA"/>
    <w:rsid w:val="003E7090"/>
    <w:rsid w:val="0042692E"/>
    <w:rsid w:val="00437F31"/>
    <w:rsid w:val="004C369F"/>
    <w:rsid w:val="004C372C"/>
    <w:rsid w:val="0051232B"/>
    <w:rsid w:val="0053485F"/>
    <w:rsid w:val="005413D7"/>
    <w:rsid w:val="00566044"/>
    <w:rsid w:val="00597449"/>
    <w:rsid w:val="005D12D4"/>
    <w:rsid w:val="005F4244"/>
    <w:rsid w:val="005F7750"/>
    <w:rsid w:val="006136DA"/>
    <w:rsid w:val="00620841"/>
    <w:rsid w:val="006258CB"/>
    <w:rsid w:val="006334F3"/>
    <w:rsid w:val="00634EB2"/>
    <w:rsid w:val="006353E3"/>
    <w:rsid w:val="0069330F"/>
    <w:rsid w:val="006E647D"/>
    <w:rsid w:val="00701730"/>
    <w:rsid w:val="007065E0"/>
    <w:rsid w:val="00744326"/>
    <w:rsid w:val="0074714E"/>
    <w:rsid w:val="00755D7B"/>
    <w:rsid w:val="00793889"/>
    <w:rsid w:val="007A2B5C"/>
    <w:rsid w:val="007A6CAC"/>
    <w:rsid w:val="007B38DE"/>
    <w:rsid w:val="007E2FCD"/>
    <w:rsid w:val="007E7D5D"/>
    <w:rsid w:val="007F1E02"/>
    <w:rsid w:val="007F4FED"/>
    <w:rsid w:val="008011D4"/>
    <w:rsid w:val="00817491"/>
    <w:rsid w:val="008633DE"/>
    <w:rsid w:val="008A17E8"/>
    <w:rsid w:val="008B1D9C"/>
    <w:rsid w:val="008E4968"/>
    <w:rsid w:val="00915722"/>
    <w:rsid w:val="009202C1"/>
    <w:rsid w:val="00922459"/>
    <w:rsid w:val="00986435"/>
    <w:rsid w:val="00987A97"/>
    <w:rsid w:val="00A03BD2"/>
    <w:rsid w:val="00A14873"/>
    <w:rsid w:val="00A23D7F"/>
    <w:rsid w:val="00A66E3C"/>
    <w:rsid w:val="00A826CF"/>
    <w:rsid w:val="00AB0D92"/>
    <w:rsid w:val="00AD0E95"/>
    <w:rsid w:val="00AE73D0"/>
    <w:rsid w:val="00AF7383"/>
    <w:rsid w:val="00B24E41"/>
    <w:rsid w:val="00B31761"/>
    <w:rsid w:val="00B47077"/>
    <w:rsid w:val="00B5309F"/>
    <w:rsid w:val="00C23955"/>
    <w:rsid w:val="00C40522"/>
    <w:rsid w:val="00C51F3A"/>
    <w:rsid w:val="00C74660"/>
    <w:rsid w:val="00C96B13"/>
    <w:rsid w:val="00CB7061"/>
    <w:rsid w:val="00CE5FE0"/>
    <w:rsid w:val="00D008B4"/>
    <w:rsid w:val="00D243F7"/>
    <w:rsid w:val="00D46F3E"/>
    <w:rsid w:val="00D50CDD"/>
    <w:rsid w:val="00E11F61"/>
    <w:rsid w:val="00E13E88"/>
    <w:rsid w:val="00E411BF"/>
    <w:rsid w:val="00E60A10"/>
    <w:rsid w:val="00E65BE1"/>
    <w:rsid w:val="00E97C3F"/>
    <w:rsid w:val="00EC3D8A"/>
    <w:rsid w:val="00F34469"/>
    <w:rsid w:val="00F45D15"/>
    <w:rsid w:val="00F542DC"/>
    <w:rsid w:val="00F7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5293D"/>
  <w15:chartTrackingRefBased/>
  <w15:docId w15:val="{9A99BD24-E558-40E9-B9D8-BF3D16156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F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5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56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2330A-3843-4A8E-A257-0431C16FE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KZCPMSD</dc:creator>
  <cp:keywords/>
  <dc:description/>
  <cp:lastModifiedBy>Lena</cp:lastModifiedBy>
  <cp:revision>2</cp:revision>
  <cp:lastPrinted>2024-10-21T06:01:00Z</cp:lastPrinted>
  <dcterms:created xsi:type="dcterms:W3CDTF">2024-10-22T06:30:00Z</dcterms:created>
  <dcterms:modified xsi:type="dcterms:W3CDTF">2024-10-22T06:30:00Z</dcterms:modified>
</cp:coreProperties>
</file>